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77777777" w:rsidR="00FE067E" w:rsidRPr="005511AB" w:rsidRDefault="003C6034" w:rsidP="00CC1F3B">
      <w:pPr>
        <w:pStyle w:val="TitlePageOrigin"/>
        <w:rPr>
          <w:color w:val="auto"/>
        </w:rPr>
      </w:pPr>
      <w:r w:rsidRPr="005511AB">
        <w:rPr>
          <w:caps w:val="0"/>
          <w:color w:val="auto"/>
        </w:rPr>
        <w:t>WEST VIRGINIA LEGISLATURE</w:t>
      </w:r>
    </w:p>
    <w:p w14:paraId="2598A318" w14:textId="3DEDA6DC" w:rsidR="00CD36CF" w:rsidRPr="005511AB" w:rsidRDefault="00CD36CF" w:rsidP="00CC1F3B">
      <w:pPr>
        <w:pStyle w:val="TitlePageSession"/>
        <w:rPr>
          <w:color w:val="auto"/>
        </w:rPr>
      </w:pPr>
      <w:r w:rsidRPr="005511AB">
        <w:rPr>
          <w:color w:val="auto"/>
        </w:rPr>
        <w:t>20</w:t>
      </w:r>
      <w:r w:rsidR="00EC5E63" w:rsidRPr="005511AB">
        <w:rPr>
          <w:color w:val="auto"/>
        </w:rPr>
        <w:t>2</w:t>
      </w:r>
      <w:r w:rsidR="00041B7B" w:rsidRPr="005511AB">
        <w:rPr>
          <w:color w:val="auto"/>
        </w:rPr>
        <w:t>4</w:t>
      </w:r>
      <w:r w:rsidRPr="005511AB">
        <w:rPr>
          <w:color w:val="auto"/>
        </w:rPr>
        <w:t xml:space="preserve"> </w:t>
      </w:r>
      <w:r w:rsidR="003C6034" w:rsidRPr="005511AB">
        <w:rPr>
          <w:caps w:val="0"/>
          <w:color w:val="auto"/>
        </w:rPr>
        <w:t>REGULAR SESSION</w:t>
      </w:r>
    </w:p>
    <w:p w14:paraId="6BB58BBC" w14:textId="77777777" w:rsidR="00CD36CF" w:rsidRPr="005511AB" w:rsidRDefault="00DC368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5511AB">
            <w:rPr>
              <w:color w:val="auto"/>
            </w:rPr>
            <w:t>Introduced</w:t>
          </w:r>
        </w:sdtContent>
      </w:sdt>
    </w:p>
    <w:p w14:paraId="2EBE9818" w14:textId="02B84056" w:rsidR="00CD36CF" w:rsidRPr="005511AB" w:rsidRDefault="00DC368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62A08" w:rsidRPr="005511AB">
            <w:rPr>
              <w:color w:val="auto"/>
            </w:rPr>
            <w:t>Senate</w:t>
          </w:r>
        </w:sdtContent>
      </w:sdt>
      <w:r w:rsidR="00303684" w:rsidRPr="005511AB">
        <w:rPr>
          <w:color w:val="auto"/>
        </w:rPr>
        <w:t xml:space="preserve"> </w:t>
      </w:r>
      <w:r w:rsidR="00CD36CF" w:rsidRPr="005511A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 w:rsidR="00080979">
            <w:rPr>
              <w:color w:val="auto"/>
            </w:rPr>
            <w:t>401</w:t>
          </w:r>
        </w:sdtContent>
      </w:sdt>
    </w:p>
    <w:p w14:paraId="60DDA0AA" w14:textId="5D326829" w:rsidR="00CD36CF" w:rsidRPr="005511AB" w:rsidRDefault="00CD36CF" w:rsidP="00CC1F3B">
      <w:pPr>
        <w:pStyle w:val="Sponsors"/>
        <w:rPr>
          <w:color w:val="auto"/>
        </w:rPr>
      </w:pPr>
      <w:r w:rsidRPr="005511A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EndPr/>
        <w:sdtContent>
          <w:r w:rsidR="00462A08" w:rsidRPr="005511AB">
            <w:rPr>
              <w:color w:val="auto"/>
            </w:rPr>
            <w:t>Senator</w:t>
          </w:r>
          <w:r w:rsidR="00B11862">
            <w:rPr>
              <w:color w:val="auto"/>
            </w:rPr>
            <w:t>s</w:t>
          </w:r>
          <w:r w:rsidR="00462A08" w:rsidRPr="005511AB">
            <w:rPr>
              <w:color w:val="auto"/>
            </w:rPr>
            <w:t xml:space="preserve"> Trump</w:t>
          </w:r>
          <w:r w:rsidR="00B11862">
            <w:rPr>
              <w:color w:val="auto"/>
            </w:rPr>
            <w:t>, Deeds, Hamilton</w:t>
          </w:r>
          <w:r w:rsidR="00DC3685">
            <w:rPr>
              <w:color w:val="auto"/>
            </w:rPr>
            <w:t>, and Woodrum</w:t>
          </w:r>
        </w:sdtContent>
      </w:sdt>
    </w:p>
    <w:p w14:paraId="316992B1" w14:textId="6F7C0C4E" w:rsidR="00E831B3" w:rsidRPr="005511AB" w:rsidRDefault="00CD36CF" w:rsidP="00CC1F3B">
      <w:pPr>
        <w:pStyle w:val="References"/>
        <w:rPr>
          <w:color w:val="auto"/>
        </w:rPr>
      </w:pPr>
      <w:r w:rsidRPr="005511A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080979" w:rsidRPr="00080979">
            <w:rPr>
              <w:color w:val="auto"/>
            </w:rPr>
            <w:t>Introduced January 12, 2024; referred</w:t>
          </w:r>
          <w:r w:rsidR="00080979" w:rsidRPr="00080979">
            <w:rPr>
              <w:color w:val="auto"/>
            </w:rPr>
            <w:br/>
            <w:t xml:space="preserve"> to the Committee on</w:t>
          </w:r>
        </w:sdtContent>
      </w:sdt>
      <w:r w:rsidR="00AD4FA1" w:rsidRPr="00AD4FA1">
        <w:rPr>
          <w:color w:val="auto"/>
        </w:rPr>
        <w:t xml:space="preserve"> </w:t>
      </w:r>
      <w:r w:rsidR="00AD4FA1">
        <w:rPr>
          <w:color w:val="auto"/>
        </w:rPr>
        <w:t>Agriculture and Natural Resources</w:t>
      </w:r>
      <w:r w:rsidRPr="005511AB">
        <w:rPr>
          <w:color w:val="auto"/>
        </w:rPr>
        <w:t>]</w:t>
      </w:r>
    </w:p>
    <w:p w14:paraId="3A2D7096" w14:textId="545723D2" w:rsidR="00303684" w:rsidRPr="005511AB" w:rsidRDefault="0000526A" w:rsidP="00213BB7">
      <w:pPr>
        <w:pStyle w:val="TitleSection"/>
        <w:rPr>
          <w:color w:val="auto"/>
        </w:rPr>
      </w:pPr>
      <w:r w:rsidRPr="005511AB">
        <w:rPr>
          <w:color w:val="auto"/>
        </w:rPr>
        <w:lastRenderedPageBreak/>
        <w:t>A BILL</w:t>
      </w:r>
      <w:r w:rsidR="00FB2317" w:rsidRPr="005511AB">
        <w:rPr>
          <w:color w:val="auto"/>
        </w:rPr>
        <w:t xml:space="preserve"> to amend</w:t>
      </w:r>
      <w:r w:rsidR="00213BB7" w:rsidRPr="005511AB">
        <w:rPr>
          <w:color w:val="auto"/>
        </w:rPr>
        <w:t xml:space="preserve"> </w:t>
      </w:r>
      <w:r w:rsidR="00FB2317" w:rsidRPr="005511AB">
        <w:rPr>
          <w:color w:val="auto"/>
        </w:rPr>
        <w:t>the Code of West Virginia, 1931, as amended</w:t>
      </w:r>
      <w:r w:rsidR="002B711D" w:rsidRPr="005511AB">
        <w:rPr>
          <w:color w:val="auto"/>
        </w:rPr>
        <w:t>, by adding thereto a new section, designated §20-2-33d,</w:t>
      </w:r>
      <w:r w:rsidR="00213BB7" w:rsidRPr="005511AB">
        <w:rPr>
          <w:color w:val="auto"/>
        </w:rPr>
        <w:t xml:space="preserve"> relating to establishing </w:t>
      </w:r>
      <w:r w:rsidR="002B711D" w:rsidRPr="005511AB">
        <w:rPr>
          <w:color w:val="auto"/>
        </w:rPr>
        <w:t xml:space="preserve">a "pop-up" window that directs users to optional firearms safety classes offered by the </w:t>
      </w:r>
      <w:r w:rsidR="00080979">
        <w:rPr>
          <w:color w:val="auto"/>
        </w:rPr>
        <w:t>National Rifle Association</w:t>
      </w:r>
      <w:r w:rsidR="002B711D" w:rsidRPr="005511AB">
        <w:rPr>
          <w:color w:val="auto"/>
        </w:rPr>
        <w:t xml:space="preserve"> and the </w:t>
      </w:r>
      <w:r w:rsidR="00080979">
        <w:rPr>
          <w:color w:val="auto"/>
        </w:rPr>
        <w:t>United States Concealed Carry Association</w:t>
      </w:r>
      <w:r w:rsidR="0045173C" w:rsidRPr="005511AB">
        <w:rPr>
          <w:color w:val="auto"/>
        </w:rPr>
        <w:t>.</w:t>
      </w:r>
    </w:p>
    <w:p w14:paraId="58F8A0F1" w14:textId="4A8A4171" w:rsidR="008B6551" w:rsidRPr="005511AB" w:rsidRDefault="00303684" w:rsidP="008B6551">
      <w:pPr>
        <w:pStyle w:val="EnactingClause"/>
        <w:rPr>
          <w:color w:val="auto"/>
        </w:rPr>
      </w:pPr>
      <w:r w:rsidRPr="005511AB">
        <w:rPr>
          <w:color w:val="auto"/>
        </w:rPr>
        <w:t>Be it enacted by the Legislature of West Virginia:</w:t>
      </w:r>
      <w:r w:rsidR="008B6551" w:rsidRPr="005511AB">
        <w:rPr>
          <w:color w:val="auto"/>
        </w:rPr>
        <w:t xml:space="preserve"> </w:t>
      </w:r>
    </w:p>
    <w:p w14:paraId="735F278D" w14:textId="77777777" w:rsidR="002B711D" w:rsidRPr="005511AB" w:rsidRDefault="002B711D" w:rsidP="00CC1F3B">
      <w:pPr>
        <w:pStyle w:val="Note"/>
        <w:rPr>
          <w:color w:val="auto"/>
        </w:rPr>
        <w:sectPr w:rsidR="002B711D" w:rsidRPr="005511AB" w:rsidSect="002B71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548DFB2" w14:textId="77777777" w:rsidR="002B711D" w:rsidRPr="005511AB" w:rsidRDefault="002B711D" w:rsidP="002B711D">
      <w:pPr>
        <w:pStyle w:val="ArticleHeading"/>
        <w:rPr>
          <w:color w:val="auto"/>
        </w:rPr>
        <w:sectPr w:rsidR="002B711D" w:rsidRPr="005511AB" w:rsidSect="002B711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511AB">
        <w:rPr>
          <w:color w:val="auto"/>
        </w:rPr>
        <w:t>ARTICLE 2. WILDLIFE RESOURCES.</w:t>
      </w:r>
    </w:p>
    <w:p w14:paraId="373BB954" w14:textId="1591A624" w:rsidR="000666C6" w:rsidRPr="00B10100" w:rsidRDefault="000666C6" w:rsidP="000666C6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B10100">
        <w:rPr>
          <w:rFonts w:cs="Arial"/>
          <w:b/>
          <w:color w:val="auto"/>
          <w:u w:val="single"/>
        </w:rPr>
        <w:t>§20-2-33d</w:t>
      </w:r>
      <w:r>
        <w:rPr>
          <w:rFonts w:cs="Arial"/>
          <w:b/>
          <w:color w:val="auto"/>
          <w:u w:val="single"/>
        </w:rPr>
        <w:t>.</w:t>
      </w:r>
      <w:r w:rsidRPr="00B10100">
        <w:rPr>
          <w:rFonts w:cs="Arial"/>
          <w:b/>
          <w:color w:val="auto"/>
          <w:u w:val="single"/>
        </w:rPr>
        <w:t xml:space="preserve">  Establishing a hyperlink to optional firearm safety classes offered by the National Rifle Association and the United States Concealed Carry Association</w:t>
      </w:r>
      <w:r>
        <w:rPr>
          <w:rFonts w:cs="Arial"/>
          <w:b/>
          <w:color w:val="auto"/>
          <w:u w:val="single"/>
        </w:rPr>
        <w:t>; effective date</w:t>
      </w:r>
      <w:r w:rsidRPr="00B10100">
        <w:rPr>
          <w:rFonts w:cs="Arial"/>
          <w:b/>
          <w:color w:val="auto"/>
          <w:u w:val="single"/>
        </w:rPr>
        <w:t>.</w:t>
      </w:r>
    </w:p>
    <w:p w14:paraId="09419B78" w14:textId="77777777" w:rsidR="000666C6" w:rsidRDefault="000666C6" w:rsidP="000666C6">
      <w:pPr>
        <w:ind w:left="720" w:hanging="720"/>
        <w:jc w:val="both"/>
        <w:outlineLvl w:val="3"/>
        <w:rPr>
          <w:u w:val="single"/>
        </w:rPr>
        <w:sectPr w:rsidR="000666C6" w:rsidSect="00DB60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F5F6CD" w14:textId="108E461B" w:rsidR="000666C6" w:rsidRPr="000666C6" w:rsidRDefault="000666C6" w:rsidP="000666C6">
      <w:pPr>
        <w:pStyle w:val="SectionBody"/>
        <w:rPr>
          <w:u w:val="single"/>
        </w:rPr>
      </w:pPr>
      <w:r w:rsidRPr="000666C6">
        <w:rPr>
          <w:u w:val="single"/>
        </w:rPr>
        <w:t>On and after July 1, 2024, every electronic application for a hunting and fishing license operated by the Division of Natural Resources shall include a hyperlink that connects users with optional firearms safety classes that are offered  by the National Rifle Association and the United States Concealed Carry Association.</w:t>
      </w:r>
    </w:p>
    <w:p w14:paraId="4BA16BFB" w14:textId="77777777" w:rsidR="002B711D" w:rsidRPr="005511AB" w:rsidRDefault="002B711D" w:rsidP="00CC1F3B">
      <w:pPr>
        <w:pStyle w:val="Note"/>
        <w:rPr>
          <w:color w:val="auto"/>
        </w:rPr>
        <w:sectPr w:rsidR="002B711D" w:rsidRPr="005511AB" w:rsidSect="002B711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A88F933" w14:textId="77777777" w:rsidR="002B711D" w:rsidRPr="005511AB" w:rsidRDefault="002B711D" w:rsidP="00CC1F3B">
      <w:pPr>
        <w:pStyle w:val="Note"/>
        <w:rPr>
          <w:color w:val="auto"/>
        </w:rPr>
      </w:pPr>
    </w:p>
    <w:p w14:paraId="1C756C0D" w14:textId="0729AE30" w:rsidR="006865E9" w:rsidRPr="005511AB" w:rsidRDefault="00CF1DCA" w:rsidP="00CC1F3B">
      <w:pPr>
        <w:pStyle w:val="Note"/>
        <w:rPr>
          <w:color w:val="auto"/>
        </w:rPr>
      </w:pPr>
      <w:r w:rsidRPr="005511AB">
        <w:rPr>
          <w:color w:val="auto"/>
        </w:rPr>
        <w:t>NOTE: The</w:t>
      </w:r>
      <w:r w:rsidR="006865E9" w:rsidRPr="005511AB">
        <w:rPr>
          <w:color w:val="auto"/>
        </w:rPr>
        <w:t xml:space="preserve"> purpose of this bill is to</w:t>
      </w:r>
      <w:r w:rsidR="0045173C" w:rsidRPr="005511AB">
        <w:rPr>
          <w:color w:val="auto"/>
        </w:rPr>
        <w:t xml:space="preserve"> </w:t>
      </w:r>
      <w:r w:rsidR="002B711D" w:rsidRPr="005511AB">
        <w:rPr>
          <w:color w:val="auto"/>
        </w:rPr>
        <w:t>create a "pop-up" window directing users to optional firearms safety classes offered by the NRA and the USCCA.</w:t>
      </w:r>
    </w:p>
    <w:p w14:paraId="5FBEED23" w14:textId="77777777" w:rsidR="006865E9" w:rsidRPr="005511AB" w:rsidRDefault="00AE48A0" w:rsidP="00CC1F3B">
      <w:pPr>
        <w:pStyle w:val="Note"/>
        <w:rPr>
          <w:color w:val="auto"/>
        </w:rPr>
      </w:pPr>
      <w:r w:rsidRPr="005511A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11AB" w:rsidSect="002B71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FA90" w14:textId="77777777" w:rsidR="00E25EEF" w:rsidRPr="00B844FE" w:rsidRDefault="00E25EEF" w:rsidP="00B844FE">
      <w:r>
        <w:separator/>
      </w:r>
    </w:p>
  </w:endnote>
  <w:endnote w:type="continuationSeparator" w:id="0">
    <w:p w14:paraId="2FD7175D" w14:textId="77777777" w:rsidR="00E25EEF" w:rsidRPr="00B844FE" w:rsidRDefault="00E25E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39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B7458" w14:textId="3F6EA0EC" w:rsidR="002B711D" w:rsidRDefault="002B7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0176A" w14:textId="634CD1C9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84248"/>
      <w:docPartObj>
        <w:docPartGallery w:val="Page Numbers (Bottom of Page)"/>
        <w:docPartUnique/>
      </w:docPartObj>
    </w:sdtPr>
    <w:sdtEndPr/>
    <w:sdtContent>
      <w:p w14:paraId="5C768F96" w14:textId="77777777" w:rsidR="000666C6" w:rsidRPr="00B844FE" w:rsidRDefault="000666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B6F52A5" w14:textId="77777777" w:rsidR="000666C6" w:rsidRDefault="000666C6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0C51B" w14:textId="77777777" w:rsidR="000666C6" w:rsidRDefault="000666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3D51" w14:textId="77777777" w:rsidR="00E25EEF" w:rsidRPr="00B844FE" w:rsidRDefault="00E25EEF" w:rsidP="00B844FE">
      <w:r>
        <w:separator/>
      </w:r>
    </w:p>
  </w:footnote>
  <w:footnote w:type="continuationSeparator" w:id="0">
    <w:p w14:paraId="0B2E3C34" w14:textId="77777777" w:rsidR="00E25EEF" w:rsidRPr="00B844FE" w:rsidRDefault="00E25E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DC3685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3FE25F19" w:rsidR="00C33014" w:rsidRPr="00686E9A" w:rsidRDefault="008C69FB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Intr </w:t>
    </w:r>
    <w:r w:rsidR="00462A08">
      <w:rPr>
        <w:sz w:val="22"/>
        <w:szCs w:val="22"/>
      </w:rPr>
      <w:t>S</w:t>
    </w:r>
    <w:r>
      <w:rPr>
        <w:sz w:val="22"/>
        <w:szCs w:val="22"/>
      </w:rPr>
      <w:t>B</w:t>
    </w:r>
    <w:r w:rsidR="00080979">
      <w:rPr>
        <w:sz w:val="22"/>
        <w:szCs w:val="22"/>
      </w:rPr>
      <w:t xml:space="preserve"> 401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62A08">
          <w:rPr>
            <w:sz w:val="22"/>
            <w:szCs w:val="22"/>
          </w:rPr>
          <w:t xml:space="preserve">2024R2919S </w:t>
        </w:r>
        <w:r w:rsidR="005503AB">
          <w:rPr>
            <w:sz w:val="22"/>
            <w:szCs w:val="22"/>
          </w:rPr>
          <w:t>2024R1</w:t>
        </w:r>
        <w:r w:rsidR="002B711D">
          <w:rPr>
            <w:sz w:val="22"/>
            <w:szCs w:val="22"/>
          </w:rPr>
          <w:t>950</w:t>
        </w:r>
      </w:sdtContent>
    </w:sdt>
    <w:r w:rsidR="00462A08">
      <w:rPr>
        <w:sz w:val="22"/>
        <w:szCs w:val="22"/>
      </w:rPr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BDE3" w14:textId="77777777" w:rsidR="000666C6" w:rsidRPr="00B844FE" w:rsidRDefault="00DC3685">
    <w:pPr>
      <w:pStyle w:val="Header"/>
    </w:pPr>
    <w:sdt>
      <w:sdtPr>
        <w:id w:val="1608388942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0666C6" w:rsidRPr="00B844FE">
          <w:t>[Type here]</w:t>
        </w:r>
      </w:sdtContent>
    </w:sdt>
    <w:r w:rsidR="000666C6" w:rsidRPr="00B844FE">
      <w:ptab w:relativeTo="margin" w:alignment="left" w:leader="none"/>
    </w:r>
    <w:sdt>
      <w:sdtPr>
        <w:id w:val="453832749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0666C6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BC99" w14:textId="77777777" w:rsidR="000666C6" w:rsidRPr="00C33014" w:rsidRDefault="000666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322618177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648E275A" w14:textId="77777777" w:rsidR="000666C6" w:rsidRPr="00C33014" w:rsidRDefault="000666C6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C6CF" w14:textId="77777777" w:rsidR="000666C6" w:rsidRPr="002A0269" w:rsidRDefault="00DC368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0666C6">
      <w:t xml:space="preserve"> </w:t>
    </w:r>
    <w:r w:rsidR="000666C6" w:rsidRPr="002A0269">
      <w:ptab w:relativeTo="margin" w:alignment="center" w:leader="none"/>
    </w:r>
    <w:r w:rsidR="000666C6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0666C6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BD0"/>
    <w:multiLevelType w:val="hybridMultilevel"/>
    <w:tmpl w:val="BF328BF0"/>
    <w:lvl w:ilvl="0" w:tplc="722203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241E7"/>
    <w:multiLevelType w:val="hybridMultilevel"/>
    <w:tmpl w:val="BA3E622E"/>
    <w:lvl w:ilvl="0" w:tplc="A1F82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2"/>
  </w:num>
  <w:num w:numId="2" w16cid:durableId="2097707600">
    <w:abstractNumId w:val="2"/>
  </w:num>
  <w:num w:numId="3" w16cid:durableId="2083868298">
    <w:abstractNumId w:val="0"/>
  </w:num>
  <w:num w:numId="4" w16cid:durableId="1923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1661D"/>
    <w:rsid w:val="00041B7B"/>
    <w:rsid w:val="000573A9"/>
    <w:rsid w:val="000666C6"/>
    <w:rsid w:val="00080979"/>
    <w:rsid w:val="00085D22"/>
    <w:rsid w:val="00093AB0"/>
    <w:rsid w:val="000C5C77"/>
    <w:rsid w:val="000E3912"/>
    <w:rsid w:val="000F3320"/>
    <w:rsid w:val="0010070F"/>
    <w:rsid w:val="0015112E"/>
    <w:rsid w:val="001552E7"/>
    <w:rsid w:val="001566B4"/>
    <w:rsid w:val="00174D05"/>
    <w:rsid w:val="001A66B7"/>
    <w:rsid w:val="001C279E"/>
    <w:rsid w:val="001D459E"/>
    <w:rsid w:val="00203AA6"/>
    <w:rsid w:val="00205047"/>
    <w:rsid w:val="00213BB7"/>
    <w:rsid w:val="0022348D"/>
    <w:rsid w:val="0027011C"/>
    <w:rsid w:val="00274200"/>
    <w:rsid w:val="00275740"/>
    <w:rsid w:val="002A0269"/>
    <w:rsid w:val="002B711D"/>
    <w:rsid w:val="00303684"/>
    <w:rsid w:val="003143F5"/>
    <w:rsid w:val="00314854"/>
    <w:rsid w:val="00324135"/>
    <w:rsid w:val="00385883"/>
    <w:rsid w:val="00394191"/>
    <w:rsid w:val="003C51CD"/>
    <w:rsid w:val="003C6034"/>
    <w:rsid w:val="00400B5C"/>
    <w:rsid w:val="004368E0"/>
    <w:rsid w:val="0045173C"/>
    <w:rsid w:val="00462A08"/>
    <w:rsid w:val="004C13DD"/>
    <w:rsid w:val="004C42A5"/>
    <w:rsid w:val="004D3ABE"/>
    <w:rsid w:val="004E3441"/>
    <w:rsid w:val="00500579"/>
    <w:rsid w:val="00516F78"/>
    <w:rsid w:val="005503AB"/>
    <w:rsid w:val="005511AB"/>
    <w:rsid w:val="00594249"/>
    <w:rsid w:val="005A5366"/>
    <w:rsid w:val="005C160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56F6"/>
    <w:rsid w:val="007A5259"/>
    <w:rsid w:val="007A7081"/>
    <w:rsid w:val="007F1CF5"/>
    <w:rsid w:val="00834EDE"/>
    <w:rsid w:val="00835C29"/>
    <w:rsid w:val="008428DA"/>
    <w:rsid w:val="008736AA"/>
    <w:rsid w:val="008B6551"/>
    <w:rsid w:val="008C69FB"/>
    <w:rsid w:val="008D275D"/>
    <w:rsid w:val="009358AE"/>
    <w:rsid w:val="00980327"/>
    <w:rsid w:val="00986478"/>
    <w:rsid w:val="009A5FEC"/>
    <w:rsid w:val="009B5557"/>
    <w:rsid w:val="009F1067"/>
    <w:rsid w:val="00A31E01"/>
    <w:rsid w:val="00A527AD"/>
    <w:rsid w:val="00A718CF"/>
    <w:rsid w:val="00AD4FA1"/>
    <w:rsid w:val="00AE48A0"/>
    <w:rsid w:val="00AE61BE"/>
    <w:rsid w:val="00B11862"/>
    <w:rsid w:val="00B16F25"/>
    <w:rsid w:val="00B24422"/>
    <w:rsid w:val="00B66B81"/>
    <w:rsid w:val="00B71E6F"/>
    <w:rsid w:val="00B80C20"/>
    <w:rsid w:val="00B844FE"/>
    <w:rsid w:val="00B853B6"/>
    <w:rsid w:val="00B86B4F"/>
    <w:rsid w:val="00BA1F84"/>
    <w:rsid w:val="00BC562B"/>
    <w:rsid w:val="00BF31FB"/>
    <w:rsid w:val="00C12CA3"/>
    <w:rsid w:val="00C33014"/>
    <w:rsid w:val="00C33434"/>
    <w:rsid w:val="00C34869"/>
    <w:rsid w:val="00C42EB6"/>
    <w:rsid w:val="00C8291E"/>
    <w:rsid w:val="00C85096"/>
    <w:rsid w:val="00CB20EF"/>
    <w:rsid w:val="00CC1F3B"/>
    <w:rsid w:val="00CD12CB"/>
    <w:rsid w:val="00CD36CF"/>
    <w:rsid w:val="00CF1DCA"/>
    <w:rsid w:val="00D579FC"/>
    <w:rsid w:val="00D81C16"/>
    <w:rsid w:val="00D965AB"/>
    <w:rsid w:val="00DC3685"/>
    <w:rsid w:val="00DE526B"/>
    <w:rsid w:val="00DF199D"/>
    <w:rsid w:val="00E01542"/>
    <w:rsid w:val="00E25EEF"/>
    <w:rsid w:val="00E365F1"/>
    <w:rsid w:val="00E62F48"/>
    <w:rsid w:val="00E71F48"/>
    <w:rsid w:val="00E831B3"/>
    <w:rsid w:val="00E95FBC"/>
    <w:rsid w:val="00E97A60"/>
    <w:rsid w:val="00EC5E63"/>
    <w:rsid w:val="00EE70CB"/>
    <w:rsid w:val="00F41CA2"/>
    <w:rsid w:val="00F443C0"/>
    <w:rsid w:val="00F62EFB"/>
    <w:rsid w:val="00F939A4"/>
    <w:rsid w:val="00FA7B09"/>
    <w:rsid w:val="00FB0CA7"/>
    <w:rsid w:val="00FB2317"/>
    <w:rsid w:val="00FD5B51"/>
    <w:rsid w:val="00FE067E"/>
    <w:rsid w:val="00FE208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666C6"/>
  </w:style>
  <w:style w:type="paragraph" w:styleId="Heading4">
    <w:name w:val="heading 4"/>
    <w:basedOn w:val="Normal"/>
    <w:link w:val="Heading4Char"/>
    <w:uiPriority w:val="9"/>
    <w:qFormat/>
    <w:locked/>
    <w:rsid w:val="0001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8B655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8B655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655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655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655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655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655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655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655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655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8B65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65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655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6551"/>
  </w:style>
  <w:style w:type="character" w:customStyle="1" w:styleId="NoteOldChar">
    <w:name w:val="Note Old Char"/>
    <w:link w:val="NoteOld"/>
    <w:rsid w:val="008B655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655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8B655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8B655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8B655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655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655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8B65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655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655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655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B6551"/>
  </w:style>
  <w:style w:type="paragraph" w:customStyle="1" w:styleId="EnactingClauseOld">
    <w:name w:val="Enacting Clause Old"/>
    <w:next w:val="EnactingSectionOld"/>
    <w:link w:val="EnactingClauseOldChar"/>
    <w:autoRedefine/>
    <w:rsid w:val="008B655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655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655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8B6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551"/>
  </w:style>
  <w:style w:type="character" w:customStyle="1" w:styleId="BillNumberOldChar">
    <w:name w:val="Bill Number Old Char"/>
    <w:basedOn w:val="DefaultParagraphFont"/>
    <w:link w:val="BillNumberOld"/>
    <w:rsid w:val="008B655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655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655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655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655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8B655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6551"/>
  </w:style>
  <w:style w:type="paragraph" w:styleId="Footer">
    <w:name w:val="footer"/>
    <w:basedOn w:val="Normal"/>
    <w:link w:val="FooterChar"/>
    <w:uiPriority w:val="99"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51"/>
  </w:style>
  <w:style w:type="character" w:styleId="PlaceholderText">
    <w:name w:val="Placeholder Text"/>
    <w:basedOn w:val="DefaultParagraphFont"/>
    <w:uiPriority w:val="99"/>
    <w:semiHidden/>
    <w:locked/>
    <w:rsid w:val="008B65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65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6551"/>
    <w:rPr>
      <w:sz w:val="20"/>
      <w:szCs w:val="20"/>
    </w:rPr>
  </w:style>
  <w:style w:type="character" w:customStyle="1" w:styleId="Underline">
    <w:name w:val="Underline"/>
    <w:uiPriority w:val="1"/>
    <w:rsid w:val="008B65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8B6551"/>
  </w:style>
  <w:style w:type="paragraph" w:customStyle="1" w:styleId="BillNumber">
    <w:name w:val="Bill Number"/>
    <w:basedOn w:val="BillNumberOld"/>
    <w:qFormat/>
    <w:rsid w:val="008B6551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8B6551"/>
  </w:style>
  <w:style w:type="paragraph" w:customStyle="1" w:styleId="EnactingClause">
    <w:name w:val="Enacting Clause"/>
    <w:basedOn w:val="EnactingClauseOld"/>
    <w:qFormat/>
    <w:rsid w:val="008B6551"/>
  </w:style>
  <w:style w:type="paragraph" w:customStyle="1" w:styleId="EnactingSection">
    <w:name w:val="Enacting Section"/>
    <w:basedOn w:val="EnactingSectionOld"/>
    <w:qFormat/>
    <w:rsid w:val="008B6551"/>
  </w:style>
  <w:style w:type="paragraph" w:customStyle="1" w:styleId="HeaderStyle">
    <w:name w:val="Header Style"/>
    <w:basedOn w:val="HeaderStyleOld"/>
    <w:qFormat/>
    <w:rsid w:val="008B6551"/>
  </w:style>
  <w:style w:type="paragraph" w:customStyle="1" w:styleId="Note">
    <w:name w:val="Note"/>
    <w:basedOn w:val="NoteOld"/>
    <w:qFormat/>
    <w:rsid w:val="008B6551"/>
  </w:style>
  <w:style w:type="paragraph" w:customStyle="1" w:styleId="PartHeading">
    <w:name w:val="Part Heading"/>
    <w:basedOn w:val="PartHeadingOld"/>
    <w:qFormat/>
    <w:rsid w:val="008B6551"/>
  </w:style>
  <w:style w:type="paragraph" w:customStyle="1" w:styleId="References">
    <w:name w:val="References"/>
    <w:basedOn w:val="ReferencesOld"/>
    <w:qFormat/>
    <w:rsid w:val="008B6551"/>
  </w:style>
  <w:style w:type="paragraph" w:customStyle="1" w:styleId="SectionBody">
    <w:name w:val="Section Body"/>
    <w:basedOn w:val="SectionBodyOld"/>
    <w:link w:val="SectionBodyChar"/>
    <w:qFormat/>
    <w:rsid w:val="008B6551"/>
  </w:style>
  <w:style w:type="paragraph" w:customStyle="1" w:styleId="SectionHeading">
    <w:name w:val="Section Heading"/>
    <w:basedOn w:val="SectionHeadingOld"/>
    <w:qFormat/>
    <w:rsid w:val="008B6551"/>
  </w:style>
  <w:style w:type="paragraph" w:customStyle="1" w:styleId="Sponsors">
    <w:name w:val="Sponsors"/>
    <w:basedOn w:val="SponsorsOld"/>
    <w:qFormat/>
    <w:rsid w:val="008B6551"/>
  </w:style>
  <w:style w:type="paragraph" w:customStyle="1" w:styleId="TitlePageBillPrefix">
    <w:name w:val="Title Page: Bill Prefix"/>
    <w:basedOn w:val="TitlePageBillPrefixOld"/>
    <w:qFormat/>
    <w:rsid w:val="008B6551"/>
  </w:style>
  <w:style w:type="paragraph" w:customStyle="1" w:styleId="TitlePageOrigin">
    <w:name w:val="Title Page: Origin"/>
    <w:basedOn w:val="TitlePageOriginOld"/>
    <w:qFormat/>
    <w:rsid w:val="008B6551"/>
  </w:style>
  <w:style w:type="paragraph" w:customStyle="1" w:styleId="TitlePageSession">
    <w:name w:val="Title Page: Session"/>
    <w:basedOn w:val="TitlePageSessionOld"/>
    <w:qFormat/>
    <w:rsid w:val="008B6551"/>
  </w:style>
  <w:style w:type="paragraph" w:customStyle="1" w:styleId="TitleSection">
    <w:name w:val="Title Section"/>
    <w:basedOn w:val="TitleSectionOld"/>
    <w:qFormat/>
    <w:rsid w:val="008B6551"/>
  </w:style>
  <w:style w:type="character" w:customStyle="1" w:styleId="Strike-Through">
    <w:name w:val="Strike-Through"/>
    <w:uiPriority w:val="1"/>
    <w:rsid w:val="008B655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B6551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8B655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8B6551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8B6551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661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16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55A69"/>
    <w:rsid w:val="000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9</cp:revision>
  <cp:lastPrinted>2024-01-10T13:49:00Z</cp:lastPrinted>
  <dcterms:created xsi:type="dcterms:W3CDTF">2024-01-09T18:33:00Z</dcterms:created>
  <dcterms:modified xsi:type="dcterms:W3CDTF">2024-01-24T20:21:00Z</dcterms:modified>
</cp:coreProperties>
</file>